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00" w:rsidRDefault="006F4CB8" w:rsidP="007979A5">
      <w:pPr>
        <w:pStyle w:val="Heading3"/>
        <w:tabs>
          <w:tab w:val="left" w:pos="3686"/>
        </w:tabs>
        <w:spacing w:before="77"/>
        <w:ind w:left="3402" w:firstLine="0"/>
        <w:rPr>
          <w:sz w:val="32"/>
          <w:szCs w:val="32"/>
          <w:u w:val="none"/>
        </w:rPr>
      </w:pPr>
      <w:r w:rsidRPr="007979A5">
        <w:rPr>
          <w:sz w:val="32"/>
          <w:szCs w:val="32"/>
          <w:u w:val="none"/>
        </w:rPr>
        <w:t>Recommendation Letter</w:t>
      </w:r>
    </w:p>
    <w:p w:rsidR="007979A5" w:rsidRPr="007979A5" w:rsidRDefault="007979A5" w:rsidP="007979A5">
      <w:pPr>
        <w:pStyle w:val="Heading3"/>
        <w:tabs>
          <w:tab w:val="left" w:pos="3686"/>
        </w:tabs>
        <w:spacing w:before="77"/>
        <w:ind w:left="3402" w:firstLine="0"/>
        <w:rPr>
          <w:u w:val="none"/>
        </w:rPr>
      </w:pPr>
    </w:p>
    <w:p w:rsidR="00DA1700" w:rsidRDefault="00DA1700" w:rsidP="00DA1700">
      <w:pPr>
        <w:pStyle w:val="Heading3"/>
        <w:tabs>
          <w:tab w:val="left" w:pos="4059"/>
        </w:tabs>
        <w:spacing w:before="77"/>
        <w:rPr>
          <w:u w:val="none"/>
        </w:rPr>
      </w:pPr>
    </w:p>
    <w:p w:rsidR="00DA1700" w:rsidRDefault="00DA1700" w:rsidP="00DA1700">
      <w:pPr>
        <w:tabs>
          <w:tab w:val="left" w:pos="3857"/>
          <w:tab w:val="left" w:pos="7937"/>
        </w:tabs>
        <w:spacing w:before="147"/>
        <w:ind w:left="278"/>
        <w:rPr>
          <w:b/>
          <w:sz w:val="23"/>
        </w:rPr>
      </w:pPr>
      <w:r>
        <w:rPr>
          <w:b/>
          <w:sz w:val="23"/>
        </w:rPr>
        <w:t>Name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referee</w:t>
      </w:r>
      <w:r>
        <w:rPr>
          <w:b/>
          <w:sz w:val="23"/>
        </w:rPr>
        <w:tab/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DA1700" w:rsidRDefault="00DA1700" w:rsidP="00DA1700">
      <w:pPr>
        <w:tabs>
          <w:tab w:val="left" w:pos="3857"/>
          <w:tab w:val="left" w:pos="7937"/>
        </w:tabs>
        <w:spacing w:before="96"/>
        <w:ind w:left="278"/>
        <w:rPr>
          <w:b/>
          <w:sz w:val="23"/>
        </w:rPr>
      </w:pPr>
      <w:r>
        <w:rPr>
          <w:b/>
          <w:sz w:val="23"/>
        </w:rPr>
        <w:t>Designation</w:t>
      </w:r>
      <w:r>
        <w:rPr>
          <w:b/>
          <w:sz w:val="23"/>
        </w:rPr>
        <w:tab/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DA1700" w:rsidRDefault="00DA1700" w:rsidP="00DA1700">
      <w:pPr>
        <w:pStyle w:val="BodyText"/>
        <w:spacing w:before="3"/>
        <w:rPr>
          <w:b/>
          <w:sz w:val="29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3374EA" wp14:editId="0F19118C">
                <wp:simplePos x="0" y="0"/>
                <wp:positionH relativeFrom="page">
                  <wp:posOffset>3186430</wp:posOffset>
                </wp:positionH>
                <wp:positionV relativeFrom="paragraph">
                  <wp:posOffset>229235</wp:posOffset>
                </wp:positionV>
                <wp:extent cx="2590800" cy="1270"/>
                <wp:effectExtent l="0" t="0" r="0" b="0"/>
                <wp:wrapTopAndBottom/>
                <wp:docPr id="1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5018 5018"/>
                            <a:gd name="T1" fmla="*/ T0 w 4080"/>
                            <a:gd name="T2" fmla="+- 0 9098 501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8927" id="docshape17" o:spid="_x0000_s1026" style="position:absolute;margin-left:250.9pt;margin-top:18.0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g3AAMAAKUGAAAOAAAAZHJzL2Uyb0RvYy54bWysVduO0zAQfUfiHyw/grq5kO1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DA1700" w:rsidRDefault="00DA1700" w:rsidP="00DA1700">
      <w:pPr>
        <w:tabs>
          <w:tab w:val="left" w:pos="3857"/>
          <w:tab w:val="left" w:pos="7937"/>
        </w:tabs>
        <w:spacing w:before="126"/>
        <w:ind w:left="278"/>
        <w:jc w:val="both"/>
        <w:rPr>
          <w:b/>
          <w:sz w:val="23"/>
        </w:rPr>
      </w:pPr>
      <w:r>
        <w:rPr>
          <w:b/>
          <w:sz w:val="23"/>
        </w:rPr>
        <w:t>Name 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candidate</w:t>
      </w:r>
      <w:r>
        <w:rPr>
          <w:b/>
          <w:sz w:val="23"/>
        </w:rPr>
        <w:tab/>
      </w:r>
      <w:r>
        <w:rPr>
          <w:b/>
          <w:sz w:val="23"/>
          <w:u w:val="single"/>
        </w:rPr>
        <w:t xml:space="preserve"> </w:t>
      </w:r>
      <w:r>
        <w:rPr>
          <w:b/>
          <w:sz w:val="23"/>
          <w:u w:val="single"/>
        </w:rPr>
        <w:tab/>
      </w:r>
    </w:p>
    <w:p w:rsidR="00DA1700" w:rsidRDefault="00DA1700" w:rsidP="00DA1700">
      <w:pPr>
        <w:spacing w:before="233" w:line="256" w:lineRule="auto"/>
        <w:ind w:left="278" w:right="297"/>
        <w:jc w:val="both"/>
        <w:rPr>
          <w:i/>
        </w:rPr>
      </w:pPr>
      <w:r>
        <w:rPr>
          <w:noProof/>
          <w:sz w:val="24"/>
          <w:lang w:val="en-IN" w:eastAsia="en-IN" w:bidi="hi-IN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FC2E7D9" wp14:editId="03454E52">
                <wp:simplePos x="0" y="0"/>
                <wp:positionH relativeFrom="page">
                  <wp:posOffset>890905</wp:posOffset>
                </wp:positionH>
                <wp:positionV relativeFrom="paragraph">
                  <wp:posOffset>848995</wp:posOffset>
                </wp:positionV>
                <wp:extent cx="5779770" cy="2199640"/>
                <wp:effectExtent l="0" t="0" r="0" b="0"/>
                <wp:wrapTopAndBottom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199640"/>
                          <a:chOff x="1403" y="198"/>
                          <a:chExt cx="9102" cy="4779"/>
                        </a:xfrm>
                      </wpg:grpSpPr>
                      <wps:wsp>
                        <wps:cNvPr id="5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0" y="205"/>
                            <a:ext cx="0" cy="47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98" y="205"/>
                            <a:ext cx="0" cy="47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0" y="205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0" y="4969"/>
                            <a:ext cx="90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AA4D4" id="docshapegroup18" o:spid="_x0000_s1026" style="position:absolute;margin-left:70.15pt;margin-top:66.85pt;width:455.1pt;height:173.2pt;z-index:-251656192;mso-wrap-distance-left:0;mso-wrap-distance-right:0;mso-position-horizontal-relative:page" coordorigin="1403,198" coordsize="9102,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">
                <v:line id="Line 10" o:spid="_x0000_s1027" style="position:absolute;visibility:visible;mso-wrap-style:square" from="1410,205" to="1410,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9" o:spid="_x0000_s1028" style="position:absolute;visibility:visible;mso-wrap-style:square" from="10498,205" to="10498,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v:line id="Line 8" o:spid="_x0000_s1029" style="position:absolute;visibility:visible;mso-wrap-style:square" from="1410,205" to="1049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line id="Line 7" o:spid="_x0000_s1030" style="position:absolute;visibility:visible;mso-wrap-style:square" from="1410,4969" to="10498,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+Y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HO5f4g+QyxsAAAD//wMAUEsBAi0AFAAGAAgAAAAhANvh9svuAAAAhQEAABMAAAAAAAAA&#10;AAAAAAAAAAAAAFtDb250ZW50X1R5cGVzXS54bWxQSwECLQAUAAYACAAAACEAWvQsW78AAAAVAQAA&#10;CwAAAAAAAAAAAAAAAAAfAQAAX3JlbHMvLnJlbHNQSwECLQAUAAYACAAAACEA2JjfmMYAAADbAAAA&#10;DwAAAAAAAAAAAAAAAAAHAgAAZHJzL2Rvd25yZXYueG1sUEsFBgAAAAADAAMAtwAAAPoCAAAAAA==&#10;" strokeweight=".72pt"/>
                <w10:wrap type="topAndBottom" anchorx="page"/>
              </v:group>
            </w:pict>
          </mc:Fallback>
        </mc:AlternateContent>
      </w:r>
      <w:r>
        <w:rPr>
          <w:i/>
        </w:rPr>
        <w:t>Please</w:t>
      </w:r>
      <w:r>
        <w:rPr>
          <w:i/>
          <w:spacing w:val="1"/>
        </w:rPr>
        <w:t xml:space="preserve"> </w:t>
      </w:r>
      <w:r>
        <w:rPr>
          <w:i/>
        </w:rPr>
        <w:t>provide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statement</w:t>
      </w:r>
      <w:r>
        <w:rPr>
          <w:i/>
          <w:spacing w:val="1"/>
        </w:rPr>
        <w:t xml:space="preserve"> </w:t>
      </w:r>
      <w:r>
        <w:rPr>
          <w:i/>
        </w:rPr>
        <w:t>addressing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quality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applicant’s</w:t>
      </w:r>
      <w:r>
        <w:rPr>
          <w:i/>
          <w:spacing w:val="1"/>
        </w:rPr>
        <w:t xml:space="preserve"> </w:t>
      </w:r>
      <w:r>
        <w:rPr>
          <w:i/>
        </w:rPr>
        <w:t>academic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performance (In the box). CCMB is particularly interested in the quality of applicant’s commitment to a</w:t>
      </w:r>
      <w:r>
        <w:rPr>
          <w:i/>
          <w:spacing w:val="1"/>
        </w:rPr>
        <w:t xml:space="preserve"> </w:t>
      </w:r>
      <w:r>
        <w:rPr>
          <w:i/>
        </w:rPr>
        <w:t>career</w:t>
      </w:r>
      <w:r>
        <w:rPr>
          <w:i/>
          <w:spacing w:val="-1"/>
        </w:rPr>
        <w:t xml:space="preserve"> </w:t>
      </w:r>
      <w:r>
        <w:rPr>
          <w:i/>
        </w:rPr>
        <w:t>in scientific research</w:t>
      </w:r>
      <w:r>
        <w:rPr>
          <w:i/>
          <w:spacing w:val="-1"/>
        </w:rPr>
        <w:t xml:space="preserve"> </w:t>
      </w:r>
      <w:r>
        <w:rPr>
          <w:i/>
        </w:rPr>
        <w:t>and potential for future</w:t>
      </w:r>
      <w:r>
        <w:rPr>
          <w:i/>
          <w:spacing w:val="-1"/>
        </w:rPr>
        <w:t xml:space="preserve"> </w:t>
      </w:r>
      <w:r>
        <w:rPr>
          <w:i/>
        </w:rPr>
        <w:t>success in research.</w:t>
      </w:r>
    </w:p>
    <w:p w:rsidR="00DA1700" w:rsidRDefault="00DA1700" w:rsidP="00DA1700">
      <w:pPr>
        <w:pStyle w:val="BodyText"/>
        <w:spacing w:before="1"/>
        <w:rPr>
          <w:i/>
          <w:sz w:val="15"/>
        </w:rPr>
      </w:pPr>
      <w:bookmarkStart w:id="0" w:name="_GoBack"/>
      <w:bookmarkEnd w:id="0"/>
    </w:p>
    <w:p w:rsidR="00DA1700" w:rsidRDefault="00DA1700" w:rsidP="00DA1700">
      <w:pPr>
        <w:spacing w:after="3" w:line="249" w:lineRule="auto"/>
        <w:ind w:left="278" w:right="348"/>
        <w:jc w:val="both"/>
        <w:rPr>
          <w:b/>
        </w:rPr>
      </w:pPr>
      <w:r>
        <w:rPr>
          <w:b/>
        </w:rPr>
        <w:t>Please rate the applicant in comparison with students in the same field and with similar experience</w:t>
      </w:r>
      <w:r>
        <w:rPr>
          <w:b/>
          <w:spacing w:val="-52"/>
        </w:rPr>
        <w:t xml:space="preserve"> </w:t>
      </w:r>
      <w:r>
        <w:rPr>
          <w:b/>
        </w:rPr>
        <w:t>(Use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scale</w:t>
      </w:r>
      <w:r>
        <w:rPr>
          <w:b/>
          <w:spacing w:val="-1"/>
        </w:rPr>
        <w:t xml:space="preserve"> </w:t>
      </w:r>
      <w:r>
        <w:rPr>
          <w:b/>
        </w:rPr>
        <w:t>given below)</w:t>
      </w:r>
    </w:p>
    <w:p w:rsidR="00DA1700" w:rsidRDefault="00DA1700" w:rsidP="00DA1700">
      <w:pPr>
        <w:spacing w:after="3" w:line="249" w:lineRule="auto"/>
        <w:ind w:left="278" w:right="348"/>
        <w:jc w:val="both"/>
        <w:rPr>
          <w:b/>
        </w:rPr>
      </w:pPr>
    </w:p>
    <w:p w:rsidR="00DA1700" w:rsidRDefault="00DA1700" w:rsidP="00DA1700">
      <w:pPr>
        <w:spacing w:after="3" w:line="249" w:lineRule="auto"/>
        <w:ind w:left="278" w:right="348"/>
        <w:jc w:val="both"/>
        <w:rPr>
          <w:b/>
        </w:rPr>
      </w:pPr>
    </w:p>
    <w:tbl>
      <w:tblPr>
        <w:tblStyle w:val="TableGrid"/>
        <w:tblW w:w="0" w:type="auto"/>
        <w:tblInd w:w="278" w:type="dxa"/>
        <w:tblLook w:val="04A0" w:firstRow="1" w:lastRow="0" w:firstColumn="1" w:lastColumn="0" w:noHBand="0" w:noVBand="1"/>
      </w:tblPr>
      <w:tblGrid>
        <w:gridCol w:w="7157"/>
        <w:gridCol w:w="2085"/>
      </w:tblGrid>
      <w:tr w:rsidR="00DA1700" w:rsidTr="005C1052">
        <w:tc>
          <w:tcPr>
            <w:tcW w:w="7343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125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DA1700" w:rsidTr="005C1052">
        <w:tc>
          <w:tcPr>
            <w:tcW w:w="7343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  <w:r>
              <w:t>Overall academic performance</w:t>
            </w:r>
          </w:p>
        </w:tc>
        <w:tc>
          <w:tcPr>
            <w:tcW w:w="2125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</w:p>
        </w:tc>
      </w:tr>
      <w:tr w:rsidR="00DA1700" w:rsidTr="005C1052">
        <w:trPr>
          <w:trHeight w:val="321"/>
        </w:trPr>
        <w:tc>
          <w:tcPr>
            <w:tcW w:w="7343" w:type="dxa"/>
          </w:tcPr>
          <w:p w:rsidR="00DA1700" w:rsidRDefault="00DA1700" w:rsidP="005C1052">
            <w:pPr>
              <w:ind w:right="739"/>
            </w:pPr>
            <w:r>
              <w:t>Intellectual potential for a career in research</w:t>
            </w:r>
            <w:r>
              <w:rPr>
                <w:spacing w:val="-2"/>
              </w:rPr>
              <w:t xml:space="preserve"> </w:t>
            </w:r>
            <w:r>
              <w:t>independence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initiative</w:t>
            </w:r>
          </w:p>
        </w:tc>
        <w:tc>
          <w:tcPr>
            <w:tcW w:w="2125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</w:p>
        </w:tc>
      </w:tr>
      <w:tr w:rsidR="00DA1700" w:rsidTr="005C1052">
        <w:tc>
          <w:tcPr>
            <w:tcW w:w="7343" w:type="dxa"/>
          </w:tcPr>
          <w:p w:rsidR="00DA1700" w:rsidRDefault="00DA1700" w:rsidP="005C1052">
            <w:pPr>
              <w:ind w:left="7" w:right="739"/>
            </w:pPr>
            <w:r>
              <w:t>Ability to</w:t>
            </w:r>
            <w:r>
              <w:rPr>
                <w:spacing w:val="-1"/>
              </w:rPr>
              <w:t xml:space="preserve"> </w:t>
            </w:r>
            <w:r>
              <w:t>analyze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formulate</w:t>
            </w:r>
            <w:r>
              <w:rPr>
                <w:spacing w:val="-2"/>
              </w:rPr>
              <w:t xml:space="preserve"> </w:t>
            </w:r>
            <w:r>
              <w:t>a solution</w:t>
            </w:r>
          </w:p>
        </w:tc>
        <w:tc>
          <w:tcPr>
            <w:tcW w:w="2125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</w:p>
        </w:tc>
      </w:tr>
      <w:tr w:rsidR="00DA1700" w:rsidTr="005C1052">
        <w:tc>
          <w:tcPr>
            <w:tcW w:w="7343" w:type="dxa"/>
          </w:tcPr>
          <w:p w:rsidR="00DA1700" w:rsidRDefault="00DA1700" w:rsidP="005C1052">
            <w:pPr>
              <w:ind w:left="7" w:right="739"/>
            </w:pPr>
            <w:r>
              <w:t>Ability to work with others</w:t>
            </w:r>
          </w:p>
        </w:tc>
        <w:tc>
          <w:tcPr>
            <w:tcW w:w="2125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</w:p>
        </w:tc>
      </w:tr>
      <w:tr w:rsidR="00DA1700" w:rsidTr="005C1052">
        <w:tc>
          <w:tcPr>
            <w:tcW w:w="7343" w:type="dxa"/>
          </w:tcPr>
          <w:p w:rsidR="00DA1700" w:rsidRDefault="00DA1700" w:rsidP="005C1052">
            <w:pPr>
              <w:ind w:left="7" w:right="739"/>
            </w:pPr>
            <w:r>
              <w:t>Motivation</w:t>
            </w:r>
            <w:r>
              <w:rPr>
                <w:spacing w:val="-1"/>
              </w:rPr>
              <w:t xml:space="preserve"> </w:t>
            </w:r>
            <w:r>
              <w:t>for graduate study</w:t>
            </w:r>
          </w:p>
        </w:tc>
        <w:tc>
          <w:tcPr>
            <w:tcW w:w="2125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</w:p>
        </w:tc>
      </w:tr>
      <w:tr w:rsidR="00DA1700" w:rsidTr="005C1052">
        <w:tc>
          <w:tcPr>
            <w:tcW w:w="7343" w:type="dxa"/>
          </w:tcPr>
          <w:p w:rsidR="00DA1700" w:rsidRDefault="00DA1700" w:rsidP="005C1052">
            <w:pPr>
              <w:ind w:left="7" w:right="739"/>
            </w:pPr>
            <w:r>
              <w:t>Self-confidence and maturity</w:t>
            </w:r>
          </w:p>
        </w:tc>
        <w:tc>
          <w:tcPr>
            <w:tcW w:w="2125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</w:p>
        </w:tc>
      </w:tr>
      <w:tr w:rsidR="00DA1700" w:rsidTr="005C1052">
        <w:tc>
          <w:tcPr>
            <w:tcW w:w="7343" w:type="dxa"/>
          </w:tcPr>
          <w:p w:rsidR="00DA1700" w:rsidRDefault="00DA1700" w:rsidP="005C1052">
            <w:pPr>
              <w:ind w:right="1386"/>
            </w:pP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skills:</w:t>
            </w:r>
            <w:r>
              <w:rPr>
                <w:spacing w:val="-1"/>
              </w:rPr>
              <w:t xml:space="preserve"> </w:t>
            </w:r>
            <w:r>
              <w:t>oral</w:t>
            </w:r>
          </w:p>
        </w:tc>
        <w:tc>
          <w:tcPr>
            <w:tcW w:w="2125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</w:p>
        </w:tc>
      </w:tr>
      <w:tr w:rsidR="00DA1700" w:rsidTr="005C1052">
        <w:tc>
          <w:tcPr>
            <w:tcW w:w="7343" w:type="dxa"/>
          </w:tcPr>
          <w:p w:rsidR="00DA1700" w:rsidRDefault="00DA1700" w:rsidP="005C1052">
            <w:pPr>
              <w:ind w:right="1386"/>
            </w:pP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skills:</w:t>
            </w:r>
            <w:r>
              <w:rPr>
                <w:spacing w:val="-1"/>
              </w:rPr>
              <w:t xml:space="preserve"> </w:t>
            </w:r>
            <w:r>
              <w:t>written</w:t>
            </w:r>
          </w:p>
        </w:tc>
        <w:tc>
          <w:tcPr>
            <w:tcW w:w="2125" w:type="dxa"/>
          </w:tcPr>
          <w:p w:rsidR="00DA1700" w:rsidRDefault="00DA1700" w:rsidP="005C1052">
            <w:pPr>
              <w:ind w:right="348"/>
              <w:jc w:val="both"/>
              <w:rPr>
                <w:b/>
              </w:rPr>
            </w:pPr>
          </w:p>
        </w:tc>
      </w:tr>
    </w:tbl>
    <w:p w:rsidR="00DA1700" w:rsidRDefault="00DA1700" w:rsidP="00DA1700">
      <w:pPr>
        <w:spacing w:after="3" w:line="249" w:lineRule="auto"/>
        <w:ind w:left="278" w:right="348"/>
        <w:jc w:val="both"/>
        <w:rPr>
          <w:b/>
        </w:rPr>
      </w:pPr>
    </w:p>
    <w:tbl>
      <w:tblPr>
        <w:tblStyle w:val="TableGrid"/>
        <w:tblW w:w="0" w:type="auto"/>
        <w:tblInd w:w="291" w:type="dxa"/>
        <w:tblLook w:val="04A0" w:firstRow="1" w:lastRow="0" w:firstColumn="1" w:lastColumn="0" w:noHBand="0" w:noVBand="1"/>
      </w:tblPr>
      <w:tblGrid>
        <w:gridCol w:w="4627"/>
        <w:gridCol w:w="4602"/>
      </w:tblGrid>
      <w:tr w:rsidR="00DA1700" w:rsidTr="005C1052">
        <w:tc>
          <w:tcPr>
            <w:tcW w:w="9455" w:type="dxa"/>
            <w:gridSpan w:val="2"/>
          </w:tcPr>
          <w:p w:rsidR="00DA1700" w:rsidRDefault="00DA1700" w:rsidP="005C1052">
            <w:pPr>
              <w:pStyle w:val="BodyText"/>
              <w:jc w:val="center"/>
              <w:rPr>
                <w:b/>
                <w:bCs/>
                <w:sz w:val="20"/>
              </w:rPr>
            </w:pPr>
          </w:p>
          <w:p w:rsidR="00DA1700" w:rsidRPr="00E23DDA" w:rsidRDefault="00DA1700" w:rsidP="005C105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E23DDA">
              <w:rPr>
                <w:b/>
                <w:bCs/>
                <w:sz w:val="20"/>
              </w:rPr>
              <w:t>Dates student is available for Summer Training program 2022</w:t>
            </w:r>
          </w:p>
        </w:tc>
      </w:tr>
      <w:tr w:rsidR="00DA1700" w:rsidTr="005C1052">
        <w:tc>
          <w:tcPr>
            <w:tcW w:w="4740" w:type="dxa"/>
          </w:tcPr>
          <w:p w:rsidR="00DA1700" w:rsidRDefault="00DA1700" w:rsidP="005C105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Start:</w:t>
            </w:r>
          </w:p>
        </w:tc>
        <w:tc>
          <w:tcPr>
            <w:tcW w:w="4715" w:type="dxa"/>
          </w:tcPr>
          <w:p w:rsidR="00DA1700" w:rsidRDefault="00DA1700" w:rsidP="005C105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End:</w:t>
            </w:r>
          </w:p>
          <w:p w:rsidR="00DA1700" w:rsidRDefault="00DA1700" w:rsidP="005C1052">
            <w:pPr>
              <w:pStyle w:val="BodyText"/>
              <w:rPr>
                <w:sz w:val="20"/>
              </w:rPr>
            </w:pPr>
          </w:p>
        </w:tc>
      </w:tr>
    </w:tbl>
    <w:p w:rsidR="00DA1700" w:rsidRDefault="00DA1700" w:rsidP="00DA1700">
      <w:pPr>
        <w:pStyle w:val="BodyText"/>
        <w:ind w:left="291"/>
        <w:rPr>
          <w:sz w:val="20"/>
        </w:rPr>
      </w:pPr>
    </w:p>
    <w:p w:rsidR="00DA1700" w:rsidRDefault="00DA1700" w:rsidP="00DA1700">
      <w:pPr>
        <w:pStyle w:val="BodyText"/>
        <w:spacing w:before="8"/>
        <w:rPr>
          <w:b/>
          <w:sz w:val="1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435"/>
        <w:gridCol w:w="2970"/>
        <w:gridCol w:w="3180"/>
      </w:tblGrid>
      <w:tr w:rsidR="00DA1700" w:rsidTr="005C1052">
        <w:trPr>
          <w:trHeight w:val="220"/>
        </w:trPr>
        <w:tc>
          <w:tcPr>
            <w:tcW w:w="1347" w:type="dxa"/>
          </w:tcPr>
          <w:p w:rsidR="00DA1700" w:rsidRDefault="00DA1700" w:rsidP="005C1052">
            <w:pPr>
              <w:pStyle w:val="TableParagraph"/>
              <w:spacing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Exceptional</w:t>
            </w:r>
          </w:p>
        </w:tc>
        <w:tc>
          <w:tcPr>
            <w:tcW w:w="1435" w:type="dxa"/>
          </w:tcPr>
          <w:p w:rsidR="00DA1700" w:rsidRDefault="00DA1700" w:rsidP="005C1052">
            <w:pPr>
              <w:pStyle w:val="TableParagraph"/>
              <w:spacing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Top 5%</w:t>
            </w:r>
          </w:p>
        </w:tc>
        <w:tc>
          <w:tcPr>
            <w:tcW w:w="2970" w:type="dxa"/>
          </w:tcPr>
          <w:p w:rsidR="00DA1700" w:rsidRDefault="00DA1700" w:rsidP="005C1052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b/>
                <w:sz w:val="18"/>
              </w:rPr>
              <w:t>Outstanding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10%</w:t>
            </w:r>
          </w:p>
        </w:tc>
        <w:tc>
          <w:tcPr>
            <w:tcW w:w="3180" w:type="dxa"/>
          </w:tcPr>
          <w:p w:rsidR="00DA1700" w:rsidRDefault="00DA1700" w:rsidP="005C1052">
            <w:pPr>
              <w:pStyle w:val="TableParagraph"/>
              <w:spacing w:line="200" w:lineRule="exact"/>
              <w:ind w:left="58"/>
              <w:rPr>
                <w:sz w:val="18"/>
              </w:rPr>
            </w:pPr>
            <w:r>
              <w:rPr>
                <w:b/>
                <w:sz w:val="18"/>
              </w:rPr>
              <w:t>Good</w:t>
            </w:r>
            <w:r>
              <w:rPr>
                <w:b/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Top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20%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Average</w:t>
            </w:r>
            <w:r>
              <w:rPr>
                <w:b/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25%</w:t>
            </w:r>
          </w:p>
        </w:tc>
      </w:tr>
      <w:tr w:rsidR="00DA1700" w:rsidTr="005C1052">
        <w:trPr>
          <w:trHeight w:val="220"/>
        </w:trPr>
        <w:tc>
          <w:tcPr>
            <w:tcW w:w="1347" w:type="dxa"/>
          </w:tcPr>
          <w:p w:rsidR="00DA1700" w:rsidRDefault="00DA1700" w:rsidP="005C1052">
            <w:pPr>
              <w:pStyle w:val="TableParagraph"/>
              <w:spacing w:before="13" w:line="187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Below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Average</w:t>
            </w:r>
          </w:p>
        </w:tc>
        <w:tc>
          <w:tcPr>
            <w:tcW w:w="1435" w:type="dxa"/>
          </w:tcPr>
          <w:p w:rsidR="00DA1700" w:rsidRDefault="00DA1700" w:rsidP="005C1052">
            <w:pPr>
              <w:pStyle w:val="TableParagraph"/>
              <w:spacing w:before="9" w:line="191" w:lineRule="exact"/>
              <w:ind w:left="141"/>
              <w:rPr>
                <w:sz w:val="18"/>
              </w:rPr>
            </w:pPr>
            <w:r>
              <w:rPr>
                <w:sz w:val="18"/>
              </w:rPr>
              <w:t>Lowest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40%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</w:p>
        </w:tc>
        <w:tc>
          <w:tcPr>
            <w:tcW w:w="2970" w:type="dxa"/>
          </w:tcPr>
          <w:p w:rsidR="00DA1700" w:rsidRDefault="00DA1700" w:rsidP="005C1052">
            <w:pPr>
              <w:pStyle w:val="TableParagraph"/>
              <w:spacing w:before="13" w:line="187" w:lineRule="exact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Inadequate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Opportunity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Observe</w:t>
            </w:r>
          </w:p>
        </w:tc>
        <w:tc>
          <w:tcPr>
            <w:tcW w:w="3180" w:type="dxa"/>
          </w:tcPr>
          <w:p w:rsidR="00DA1700" w:rsidRDefault="00DA1700" w:rsidP="005C1052">
            <w:pPr>
              <w:pStyle w:val="TableParagraph"/>
              <w:rPr>
                <w:sz w:val="14"/>
              </w:rPr>
            </w:pPr>
          </w:p>
        </w:tc>
      </w:tr>
    </w:tbl>
    <w:p w:rsidR="00DA1700" w:rsidRDefault="00DA1700" w:rsidP="00DA1700">
      <w:pPr>
        <w:pStyle w:val="BodyText"/>
        <w:rPr>
          <w:b/>
          <w:sz w:val="20"/>
        </w:rPr>
      </w:pPr>
    </w:p>
    <w:p w:rsidR="00DA1700" w:rsidRDefault="00DA1700" w:rsidP="00DA1700">
      <w:pPr>
        <w:spacing w:before="213"/>
        <w:ind w:right="173"/>
        <w:jc w:val="right"/>
        <w:rPr>
          <w:sz w:val="23"/>
        </w:rPr>
      </w:pPr>
    </w:p>
    <w:p w:rsidR="00DA1700" w:rsidRDefault="00DA1700" w:rsidP="00DA1700">
      <w:pPr>
        <w:spacing w:before="213"/>
        <w:ind w:right="173"/>
        <w:jc w:val="right"/>
        <w:rPr>
          <w:sz w:val="23"/>
        </w:rPr>
      </w:pPr>
      <w:r>
        <w:rPr>
          <w:sz w:val="23"/>
        </w:rPr>
        <w:t>Signature</w:t>
      </w:r>
      <w:r>
        <w:rPr>
          <w:spacing w:val="-7"/>
          <w:sz w:val="23"/>
        </w:rPr>
        <w:t xml:space="preserve"> </w:t>
      </w:r>
    </w:p>
    <w:p w:rsidR="00DA1700" w:rsidRDefault="00DA1700" w:rsidP="00DA1700">
      <w:pPr>
        <w:spacing w:before="1"/>
        <w:ind w:right="173"/>
        <w:jc w:val="right"/>
        <w:rPr>
          <w:sz w:val="40"/>
        </w:rPr>
      </w:pPr>
      <w:r>
        <w:rPr>
          <w:sz w:val="23"/>
        </w:rPr>
        <w:t>(</w:t>
      </w:r>
      <w:proofErr w:type="gramStart"/>
      <w:r>
        <w:rPr>
          <w:sz w:val="23"/>
        </w:rPr>
        <w:t>with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date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seal)</w:t>
      </w:r>
    </w:p>
    <w:p w:rsidR="00D92C1A" w:rsidRDefault="00D92C1A"/>
    <w:sectPr w:rsidR="00D92C1A">
      <w:pgSz w:w="11910" w:h="16840"/>
      <w:pgMar w:top="1360" w:right="12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15D0"/>
    <w:multiLevelType w:val="hybridMultilevel"/>
    <w:tmpl w:val="1C66DEEC"/>
    <w:lvl w:ilvl="0" w:tplc="82124C4A">
      <w:start w:val="2"/>
      <w:numFmt w:val="decimal"/>
      <w:lvlText w:val="%1."/>
      <w:lvlJc w:val="left"/>
      <w:pPr>
        <w:ind w:left="1797" w:hanging="237"/>
        <w:jc w:val="right"/>
      </w:pPr>
      <w:rPr>
        <w:rFonts w:hint="default"/>
        <w:w w:val="99"/>
      </w:rPr>
    </w:lvl>
    <w:lvl w:ilvl="1" w:tplc="226E3574">
      <w:start w:val="1"/>
      <w:numFmt w:val="upperLetter"/>
      <w:lvlText w:val="%2."/>
      <w:lvlJc w:val="left"/>
      <w:pPr>
        <w:ind w:left="486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-1"/>
        <w:w w:val="99"/>
        <w:sz w:val="36"/>
        <w:szCs w:val="36"/>
      </w:rPr>
    </w:lvl>
    <w:lvl w:ilvl="2" w:tplc="0472EB10">
      <w:numFmt w:val="bullet"/>
      <w:lvlText w:val="•"/>
      <w:lvlJc w:val="left"/>
      <w:pPr>
        <w:ind w:left="2224" w:hanging="486"/>
      </w:pPr>
      <w:rPr>
        <w:rFonts w:hint="default"/>
      </w:rPr>
    </w:lvl>
    <w:lvl w:ilvl="3" w:tplc="817A9F88">
      <w:numFmt w:val="bullet"/>
      <w:lvlText w:val="•"/>
      <w:lvlJc w:val="left"/>
      <w:pPr>
        <w:ind w:left="3137" w:hanging="486"/>
      </w:pPr>
      <w:rPr>
        <w:rFonts w:hint="default"/>
      </w:rPr>
    </w:lvl>
    <w:lvl w:ilvl="4" w:tplc="BA96B3B0">
      <w:numFmt w:val="bullet"/>
      <w:lvlText w:val="•"/>
      <w:lvlJc w:val="left"/>
      <w:pPr>
        <w:ind w:left="4049" w:hanging="486"/>
      </w:pPr>
      <w:rPr>
        <w:rFonts w:hint="default"/>
      </w:rPr>
    </w:lvl>
    <w:lvl w:ilvl="5" w:tplc="1BE0A9C2">
      <w:numFmt w:val="bullet"/>
      <w:lvlText w:val="•"/>
      <w:lvlJc w:val="left"/>
      <w:pPr>
        <w:ind w:left="4962" w:hanging="486"/>
      </w:pPr>
      <w:rPr>
        <w:rFonts w:hint="default"/>
      </w:rPr>
    </w:lvl>
    <w:lvl w:ilvl="6" w:tplc="0F04625A">
      <w:numFmt w:val="bullet"/>
      <w:lvlText w:val="•"/>
      <w:lvlJc w:val="left"/>
      <w:pPr>
        <w:ind w:left="5874" w:hanging="486"/>
      </w:pPr>
      <w:rPr>
        <w:rFonts w:hint="default"/>
      </w:rPr>
    </w:lvl>
    <w:lvl w:ilvl="7" w:tplc="7F58E330">
      <w:numFmt w:val="bullet"/>
      <w:lvlText w:val="•"/>
      <w:lvlJc w:val="left"/>
      <w:pPr>
        <w:ind w:left="6787" w:hanging="486"/>
      </w:pPr>
      <w:rPr>
        <w:rFonts w:hint="default"/>
      </w:rPr>
    </w:lvl>
    <w:lvl w:ilvl="8" w:tplc="5336B866">
      <w:numFmt w:val="bullet"/>
      <w:lvlText w:val="•"/>
      <w:lvlJc w:val="left"/>
      <w:pPr>
        <w:ind w:left="7699" w:hanging="4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zI3NzE2tTQAAiUdpeDU4uLM/DyQAqNaAFGopUssAAAA"/>
  </w:docVars>
  <w:rsids>
    <w:rsidRoot w:val="00DA1700"/>
    <w:rsid w:val="006F4CB8"/>
    <w:rsid w:val="007979A5"/>
    <w:rsid w:val="00D92C1A"/>
    <w:rsid w:val="00D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61C1"/>
  <w15:chartTrackingRefBased/>
  <w15:docId w15:val="{AC178249-EB44-4F44-BDC3-22B2DBB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1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A1700"/>
    <w:pPr>
      <w:ind w:left="1119" w:hanging="369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A170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A170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17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A1700"/>
  </w:style>
  <w:style w:type="table" w:styleId="TableGrid">
    <w:name w:val="Table Grid"/>
    <w:basedOn w:val="TableNormal"/>
    <w:uiPriority w:val="39"/>
    <w:rsid w:val="00DA170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DrSridhar</dc:creator>
  <cp:keywords/>
  <dc:description/>
  <cp:lastModifiedBy>DrSridhar</cp:lastModifiedBy>
  <cp:revision>2</cp:revision>
  <dcterms:created xsi:type="dcterms:W3CDTF">2022-03-03T06:39:00Z</dcterms:created>
  <dcterms:modified xsi:type="dcterms:W3CDTF">2022-03-03T06:39:00Z</dcterms:modified>
</cp:coreProperties>
</file>